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0B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附件：</w:t>
      </w:r>
    </w:p>
    <w:p w14:paraId="503836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  <w:lang w:eastAsia="zh-CN"/>
        </w:rPr>
        <w:t>　</w:t>
      </w:r>
    </w:p>
    <w:p w14:paraId="757A2D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“新媒体 + AI”专题培训回执表</w:t>
      </w:r>
    </w:p>
    <w:p w14:paraId="10969F41">
      <w:pPr>
        <w:adjustRightInd w:val="0"/>
        <w:snapToGrid w:val="0"/>
        <w:spacing w:before="312" w:beforeLines="100" w:after="156" w:afterLines="50"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名称（</w:t>
      </w:r>
      <w:r>
        <w:rPr>
          <w:rFonts w:hint="eastAsia" w:ascii="仿宋" w:hAnsi="仿宋" w:eastAsia="仿宋" w:cs="仿宋_GB2312"/>
          <w:sz w:val="32"/>
          <w:szCs w:val="32"/>
        </w:rPr>
        <w:t>盖章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245"/>
        <w:gridCol w:w="2218"/>
        <w:gridCol w:w="1986"/>
      </w:tblGrid>
      <w:tr w14:paraId="43A37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73" w:type="dxa"/>
            <w:noWrap w:val="0"/>
            <w:vAlign w:val="center"/>
          </w:tcPr>
          <w:p w14:paraId="1E757E8D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245" w:type="dxa"/>
            <w:shd w:val="clear" w:color="auto" w:fill="auto"/>
            <w:noWrap w:val="0"/>
            <w:vAlign w:val="center"/>
          </w:tcPr>
          <w:p w14:paraId="4EFD45DA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218" w:type="dxa"/>
            <w:shd w:val="clear" w:color="auto" w:fill="auto"/>
            <w:noWrap w:val="0"/>
            <w:vAlign w:val="center"/>
          </w:tcPr>
          <w:p w14:paraId="79DFB405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1986" w:type="dxa"/>
            <w:noWrap w:val="0"/>
            <w:vAlign w:val="center"/>
          </w:tcPr>
          <w:p w14:paraId="3FFFCB93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35E3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3" w:type="dxa"/>
            <w:noWrap w:val="0"/>
            <w:vAlign w:val="center"/>
          </w:tcPr>
          <w:p w14:paraId="3BE1AFA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7AC425D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61975F6A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0B1E6AE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4A7D3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3" w:type="dxa"/>
            <w:noWrap w:val="0"/>
            <w:vAlign w:val="center"/>
          </w:tcPr>
          <w:p w14:paraId="4F27A04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21DBC1B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754FE00D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02558E3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4298D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3" w:type="dxa"/>
            <w:noWrap w:val="0"/>
            <w:vAlign w:val="center"/>
          </w:tcPr>
          <w:p w14:paraId="7E475B2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45" w:type="dxa"/>
            <w:noWrap w:val="0"/>
            <w:vAlign w:val="center"/>
          </w:tcPr>
          <w:p w14:paraId="32D366D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65439557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1530C3C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</w:tbl>
    <w:p w14:paraId="420189D0">
      <w:pPr>
        <w:adjustRightInd w:val="0"/>
        <w:snapToGrid w:val="0"/>
        <w:rPr>
          <w:rFonts w:ascii="黑体" w:hAnsi="黑体" w:eastAsia="黑体" w:cs="仿宋_GB2312"/>
          <w:sz w:val="24"/>
        </w:rPr>
      </w:pPr>
    </w:p>
    <w:p w14:paraId="282D11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楷体" w:hAnsi="楷体" w:eastAsia="楷体" w:cs="仿宋_GB2312"/>
          <w:sz w:val="28"/>
          <w:szCs w:val="28"/>
          <w:lang w:val="en-US" w:eastAsia="zh-CN"/>
        </w:rPr>
      </w:pPr>
      <w:r>
        <w:rPr>
          <w:rFonts w:hint="eastAsia" w:ascii="楷体" w:hAnsi="楷体" w:eastAsia="楷体" w:cs="仿宋_GB2312"/>
          <w:sz w:val="28"/>
          <w:szCs w:val="28"/>
        </w:rPr>
        <w:t>注：参会回执以照片或PDF格式发送至邮箱：</w:t>
      </w:r>
      <w:r>
        <w:rPr>
          <w:rFonts w:hint="eastAsia" w:ascii="楷体" w:hAnsi="楷体" w:eastAsia="楷体" w:cs="仿宋_GB2312"/>
          <w:sz w:val="28"/>
          <w:szCs w:val="28"/>
        </w:rPr>
        <w:fldChar w:fldCharType="begin"/>
      </w:r>
      <w:r>
        <w:rPr>
          <w:rFonts w:hint="eastAsia" w:ascii="楷体" w:hAnsi="楷体" w:eastAsia="楷体" w:cs="仿宋_GB2312"/>
          <w:sz w:val="28"/>
          <w:szCs w:val="28"/>
        </w:rPr>
        <w:instrText xml:space="preserve">HYPERLINK "mailto:xvsa104@163.com"</w:instrText>
      </w:r>
      <w:r>
        <w:rPr>
          <w:rFonts w:hint="eastAsia" w:ascii="楷体" w:hAnsi="楷体" w:eastAsia="楷体" w:cs="仿宋_GB2312"/>
          <w:sz w:val="28"/>
          <w:szCs w:val="28"/>
        </w:rPr>
        <w:fldChar w:fldCharType="separate"/>
      </w:r>
      <w:r>
        <w:rPr>
          <w:rFonts w:hint="eastAsia" w:ascii="楷体" w:hAnsi="楷体" w:eastAsia="楷体" w:cs="仿宋_GB2312"/>
          <w:sz w:val="28"/>
          <w:szCs w:val="28"/>
        </w:rPr>
        <w:t>xvsa104@163.com</w:t>
      </w:r>
      <w:r>
        <w:rPr>
          <w:rFonts w:hint="eastAsia" w:ascii="楷体" w:hAnsi="楷体" w:eastAsia="楷体" w:cs="仿宋_GB2312"/>
          <w:sz w:val="28"/>
          <w:szCs w:val="28"/>
        </w:rPr>
        <w:fldChar w:fldCharType="end"/>
      </w:r>
    </w:p>
    <w:p w14:paraId="72B763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请按实际参训人数填写，表格可根据需求自行扩展</w:t>
      </w:r>
    </w:p>
    <w:p w14:paraId="1ECB4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9A1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1F2329"/>
          <w:sz w:val="44"/>
          <w:szCs w:val="44"/>
          <w:highlight w:val="none"/>
          <w:lang w:val="en-US" w:eastAsia="zh-CN"/>
        </w:rPr>
        <w:t xml:space="preserve"> 培训地址：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highlight w:val="none"/>
        </w:rPr>
        <w:t>西安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highlight w:val="none"/>
          <w:lang w:val="en-US" w:eastAsia="zh-CN"/>
        </w:rPr>
        <w:t>广电中心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highlight w:val="none"/>
          <w:lang w:val="en-US" w:eastAsia="zh-CN"/>
        </w:rPr>
        <w:t>西停车场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highlight w:val="none"/>
          <w:lang w:val="en-US" w:eastAsia="zh-CN"/>
        </w:rPr>
        <w:t>行至“德后街”，沿德后街向前100米，（定位搜索：德后街“福茂源横山铁锅羊肉”），从西安广播电视台电商直播中心门进入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highlight w:val="none"/>
          <w:lang w:val="en-US" w:eastAsia="zh-CN"/>
        </w:rPr>
        <w:t>。可乘坐地铁至“大唐芙蓉园”后，行走10分钟左右</w:t>
      </w:r>
      <w:r>
        <w:rPr>
          <w:rFonts w:hint="eastAsia" w:ascii="仿宋_GB2312" w:hAnsi="仿宋_GB2312" w:eastAsia="仿宋_GB2312" w:cs="仿宋_GB2312"/>
          <w:b/>
          <w:bCs/>
          <w:color w:val="1F2329"/>
          <w:sz w:val="32"/>
          <w:szCs w:val="32"/>
          <w:highlight w:val="none"/>
          <w:lang w:val="en-US" w:eastAsia="zh-CN"/>
        </w:rPr>
        <w:t>。</w:t>
      </w:r>
    </w:p>
    <w:p w14:paraId="503BA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85725</wp:posOffset>
            </wp:positionV>
            <wp:extent cx="3898265" cy="1979295"/>
            <wp:effectExtent l="0" t="0" r="6985" b="1905"/>
            <wp:wrapNone/>
            <wp:docPr id="1" name="图片 1" descr="da1463c5a2249a881afd7068be1c7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1463c5a2249a881afd7068be1c73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C3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348D4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014EB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</w:p>
    <w:p w14:paraId="30B3F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7402A"/>
    <w:rsid w:val="0BCE4D7C"/>
    <w:rsid w:val="1FE03657"/>
    <w:rsid w:val="3300162E"/>
    <w:rsid w:val="3477402A"/>
    <w:rsid w:val="386257D0"/>
    <w:rsid w:val="3BA270B8"/>
    <w:rsid w:val="42D37E46"/>
    <w:rsid w:val="4E101245"/>
    <w:rsid w:val="75A36BF5"/>
    <w:rsid w:val="77E32721"/>
    <w:rsid w:val="7F1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楷体_GB2312" w:eastAsia="楷体_GB2312"/>
      <w:b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965</Words>
  <Characters>1062</Characters>
  <Lines>0</Lines>
  <Paragraphs>0</Paragraphs>
  <TotalTime>5</TotalTime>
  <ScaleCrop>false</ScaleCrop>
  <LinksUpToDate>false</LinksUpToDate>
  <CharactersWithSpaces>1125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2026-04-16T00:59:00Z</dcterms:created>
  <dc:creator>白鹿原2</dc:creator>
  <cp:lastModifiedBy>韋先生</cp:lastModifiedBy>
  <dcterms:modified xsi:type="dcterms:W3CDTF">2026-04-20T01:37:01Z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DE978485BA7E4FF2A6A5679AA400768F_11</vt:lpwstr>
  </property>
  <property fmtid="{D5CDD505-2E9C-101B-9397-08002B2CF9AE}" pid="4" name="KSOTemplateDocerSaveRecord">
    <vt:lpwstr>eyJoZGlkIjoiMGU0ZWRlOTU3ZmYzNmZmMzBkM2ZhMmM1ODVjOTg3MmIiLCJ1c2VySWQiOiIxNTUxNjc2OSJ9</vt:lpwstr>
  </property>
</Properties>
</file>